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3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namijenjena podršci formalnom zapošljavanju Roma i Egipćana u Crnoj Gori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 izjave o sprečavanju prevara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REDI program bespovratnih finansijskih sredstava: Podrška romskim preduzetnicima na Zapadnom Balkanu i u Turskoj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Svi korisnici sredstava u okviru REDI programa moraju potpisati ovu izjavu kako bi potvrdili svoje razumijevanje i prihvatanje REDI standarda o borbi protiv prevara, korupcije i etičkog ponašanja. Ovaj formular je obavezni dio dokumentacije za prijavu.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Ja, dolje potpisani/a, ovim izjavljujem sljedeće: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Razumijem da je bilo koji oblik prevare, korupcije, pronevjere, podmićivanja ili zloupotrebe bespovratnih sredstava strogo zabranjen i da će rezultirati trenutnim raskidom ugovora i pravnim posljedicama.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Obavezujem se da ću sva sredstva primljena u okviru REDI programa koristiti isključivo u svrhe navedene u mojoj odobrenoj prijavi i u skladu sa potpisanim Ugovorom o dodjeli bespovratnih finansijskih sredstava.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Nijesam i neću nuditi, davati, tražiti niti prihvatiti bilo kakvo mito ili nepropisnu korist u vezi sa REDI programom.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Odmah ću prijaviti svaku sumnjivu aktivnost, prevarne radnje ili neetičko ponašanje u vezi sa sredstvima menadžmentu REDI-ja ili putem njihovih uspostavljenih kanala za prijavljivanje.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Pristajem na punu saradnju prilikom svake revizije, terenske provjere ili istrage koju sprovodi REDI, njegovi donatori ili eksterni evaluatori.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Potvrđujem da svaki pokušaj manipulacije procesom odabira ili falsifikovanja dokumenata može rezultirati diskvalifikacijom i pokretanjem pravnog postupka.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Nijesam osuđivan/a za bilo kakvu prevaru, finansijski prekršaj ili krivično djelo povezano sa korupcijom u prošlosti.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Potpisivanjem ispod, potvrđujem da sam pročitao/la, razumio/la i da sam saglasan/na da ću se pridržavati gore navedenih principa.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Ime i prezime korisnika / ovlašćenog zastupnika: ______________________________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Naziv biznisa (ako je primjenljivo): _____________________________________________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Potpis: _____________________________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Datum: 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mhUbm+ih0LeKUg0j3ESENP1EKA==">CgMxLjAyCWlkLmdqZGd4czgAciExTjJwQmVBVXFYNEYzdjkzVVBJT3VGSTJrREVYdXNwQnM=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2025-09-18T13:09:00Z</dcterms:created>
  <dc:creator>Windows User</dc:creator>
</cp:coreProperties>
</file>